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3C2" w:rsidRPr="00C063C2" w:rsidRDefault="00C063C2" w:rsidP="00C063C2">
      <w:pPr>
        <w:tabs>
          <w:tab w:val="left" w:pos="1695"/>
        </w:tabs>
        <w:spacing w:before="120"/>
        <w:ind w:leftChars="-300" w:hangingChars="300" w:hanging="720"/>
        <w:rPr>
          <w:rFonts w:ascii="Times New Roman" w:hAnsi="Times New Roman" w:cs="Times New Roman"/>
        </w:rPr>
      </w:pPr>
    </w:p>
    <w:p w:rsidR="00C063C2" w:rsidRPr="00C063C2" w:rsidRDefault="00C063C2" w:rsidP="00C063C2">
      <w:pPr>
        <w:tabs>
          <w:tab w:val="left" w:pos="1695"/>
        </w:tabs>
        <w:spacing w:before="120"/>
        <w:ind w:leftChars="-300" w:hangingChars="300" w:hanging="720"/>
        <w:rPr>
          <w:rFonts w:ascii="Times New Roman" w:hAnsi="Times New Roman" w:cs="Times New Roman"/>
        </w:rPr>
      </w:pPr>
    </w:p>
    <w:p w:rsidR="00C063C2" w:rsidRPr="00C063C2" w:rsidRDefault="00C063C2" w:rsidP="00C063C2">
      <w:pPr>
        <w:tabs>
          <w:tab w:val="left" w:pos="1695"/>
        </w:tabs>
        <w:spacing w:before="120"/>
        <w:ind w:leftChars="-300" w:hangingChars="300" w:hanging="720"/>
        <w:rPr>
          <w:rFonts w:ascii="Times New Roman" w:hAnsi="Times New Roman" w:cs="Times New Roman"/>
        </w:rPr>
      </w:pPr>
    </w:p>
    <w:p w:rsidR="00C063C2" w:rsidRPr="00C063C2" w:rsidRDefault="00C063C2" w:rsidP="00C063C2">
      <w:pPr>
        <w:tabs>
          <w:tab w:val="left" w:pos="1695"/>
        </w:tabs>
        <w:spacing w:before="120"/>
        <w:ind w:leftChars="-300" w:hangingChars="300" w:hanging="720"/>
        <w:rPr>
          <w:rFonts w:ascii="Times New Roman" w:hAnsi="Times New Roman" w:cs="Times New Roman"/>
        </w:rPr>
      </w:pPr>
    </w:p>
    <w:p w:rsidR="00C063C2" w:rsidRPr="00C063C2" w:rsidRDefault="00C063C2" w:rsidP="00C063C2">
      <w:pPr>
        <w:tabs>
          <w:tab w:val="left" w:pos="1695"/>
        </w:tabs>
        <w:spacing w:before="120"/>
        <w:ind w:leftChars="-300" w:hangingChars="300" w:hanging="720"/>
        <w:rPr>
          <w:rFonts w:ascii="Times New Roman" w:hAnsi="Times New Roman" w:cs="Times New Roman"/>
        </w:rPr>
      </w:pPr>
    </w:p>
    <w:p w:rsidR="00C063C2" w:rsidRPr="00C063C2" w:rsidRDefault="00C063C2" w:rsidP="003326A9">
      <w:pPr>
        <w:tabs>
          <w:tab w:val="left" w:pos="1695"/>
        </w:tabs>
        <w:spacing w:before="120"/>
        <w:ind w:leftChars="-300" w:hangingChars="300" w:hanging="720"/>
        <w:jc w:val="center"/>
        <w:rPr>
          <w:rFonts w:ascii="Times New Roman" w:hAnsi="Times New Roman" w:cs="Times New Roman"/>
        </w:rPr>
      </w:pPr>
      <w:r w:rsidRPr="00C063C2">
        <w:rPr>
          <w:rFonts w:ascii="Times New Roman" w:hAnsi="Times New Roman" w:cs="Times New Roman"/>
        </w:rPr>
        <w:t>Healthcare discussion</w:t>
      </w:r>
    </w:p>
    <w:p w:rsidR="00C063C2" w:rsidRPr="00C063C2" w:rsidRDefault="00C063C2" w:rsidP="003326A9">
      <w:pPr>
        <w:tabs>
          <w:tab w:val="left" w:pos="1695"/>
        </w:tabs>
        <w:spacing w:before="120"/>
        <w:ind w:leftChars="-300" w:hangingChars="300" w:hanging="720"/>
        <w:jc w:val="center"/>
        <w:rPr>
          <w:rFonts w:ascii="Times New Roman" w:hAnsi="Times New Roman" w:cs="Times New Roman"/>
        </w:rPr>
      </w:pPr>
      <w:r w:rsidRPr="00C063C2">
        <w:rPr>
          <w:rFonts w:ascii="Times New Roman" w:hAnsi="Times New Roman" w:cs="Times New Roman"/>
        </w:rPr>
        <w:t>Name</w:t>
      </w:r>
    </w:p>
    <w:p w:rsidR="00C063C2" w:rsidRPr="00C063C2" w:rsidRDefault="00C063C2" w:rsidP="003326A9">
      <w:pPr>
        <w:tabs>
          <w:tab w:val="left" w:pos="1695"/>
        </w:tabs>
        <w:spacing w:before="120"/>
        <w:ind w:leftChars="-300" w:hangingChars="300" w:hanging="720"/>
        <w:jc w:val="center"/>
        <w:rPr>
          <w:rFonts w:ascii="Times New Roman" w:hAnsi="Times New Roman" w:cs="Times New Roman"/>
        </w:rPr>
      </w:pPr>
      <w:r w:rsidRPr="00C063C2">
        <w:rPr>
          <w:rFonts w:ascii="Times New Roman" w:hAnsi="Times New Roman" w:cs="Times New Roman"/>
        </w:rPr>
        <w:t>Institution</w:t>
      </w:r>
    </w:p>
    <w:p w:rsidR="00C063C2" w:rsidRPr="00C063C2" w:rsidRDefault="00C063C2" w:rsidP="003326A9">
      <w:pPr>
        <w:tabs>
          <w:tab w:val="left" w:pos="1695"/>
        </w:tabs>
        <w:spacing w:before="120"/>
        <w:ind w:leftChars="-300" w:hangingChars="300" w:hanging="720"/>
        <w:jc w:val="center"/>
        <w:rPr>
          <w:rFonts w:ascii="Times New Roman" w:hAnsi="Times New Roman" w:cs="Times New Roman"/>
        </w:rPr>
      </w:pPr>
      <w:r w:rsidRPr="00C063C2">
        <w:rPr>
          <w:rFonts w:ascii="Times New Roman" w:hAnsi="Times New Roman" w:cs="Times New Roman"/>
        </w:rPr>
        <w:t>Course</w:t>
      </w:r>
    </w:p>
    <w:p w:rsidR="00C063C2" w:rsidRPr="00C063C2" w:rsidRDefault="00C063C2" w:rsidP="003326A9">
      <w:pPr>
        <w:tabs>
          <w:tab w:val="left" w:pos="1695"/>
        </w:tabs>
        <w:spacing w:before="120"/>
        <w:ind w:leftChars="-300" w:hangingChars="300" w:hanging="720"/>
        <w:jc w:val="center"/>
        <w:rPr>
          <w:rFonts w:ascii="Times New Roman" w:hAnsi="Times New Roman" w:cs="Times New Roman"/>
        </w:rPr>
      </w:pPr>
      <w:r w:rsidRPr="00C063C2">
        <w:rPr>
          <w:rFonts w:ascii="Times New Roman" w:hAnsi="Times New Roman" w:cs="Times New Roman"/>
        </w:rPr>
        <w:t>Date</w:t>
      </w:r>
    </w:p>
    <w:p w:rsidR="00C063C2" w:rsidRPr="00C063C2" w:rsidRDefault="00C063C2" w:rsidP="003326A9">
      <w:pPr>
        <w:tabs>
          <w:tab w:val="left" w:pos="1695"/>
        </w:tabs>
        <w:spacing w:before="120"/>
        <w:ind w:leftChars="-300" w:hangingChars="300" w:hanging="720"/>
        <w:jc w:val="center"/>
        <w:rPr>
          <w:rFonts w:ascii="Times New Roman" w:hAnsi="Times New Roman" w:cs="Times New Roman"/>
        </w:rPr>
      </w:pPr>
    </w:p>
    <w:p w:rsidR="00C063C2" w:rsidRPr="00C063C2" w:rsidRDefault="00C063C2" w:rsidP="00C063C2">
      <w:pPr>
        <w:tabs>
          <w:tab w:val="left" w:pos="1695"/>
        </w:tabs>
        <w:spacing w:before="120"/>
        <w:ind w:leftChars="-300" w:hangingChars="300" w:hanging="720"/>
        <w:rPr>
          <w:rFonts w:ascii="Times New Roman" w:hAnsi="Times New Roman" w:cs="Times New Roman"/>
        </w:rPr>
      </w:pPr>
    </w:p>
    <w:p w:rsidR="00232BC5" w:rsidRDefault="00232BC5" w:rsidP="003326A9">
      <w:pPr>
        <w:tabs>
          <w:tab w:val="left" w:pos="1695"/>
        </w:tabs>
        <w:spacing w:before="120"/>
        <w:ind w:leftChars="-300" w:left="-720" w:firstLineChars="300" w:firstLine="720"/>
        <w:rPr>
          <w:rFonts w:ascii="Times New Roman" w:hAnsi="Times New Roman" w:cs="Times New Roman"/>
        </w:rPr>
      </w:pPr>
    </w:p>
    <w:p w:rsidR="00232BC5" w:rsidRDefault="00232BC5" w:rsidP="003326A9">
      <w:pPr>
        <w:tabs>
          <w:tab w:val="left" w:pos="1695"/>
        </w:tabs>
        <w:spacing w:before="120"/>
        <w:ind w:leftChars="-300" w:left="-720" w:firstLineChars="300" w:firstLine="720"/>
        <w:rPr>
          <w:rFonts w:ascii="Times New Roman" w:hAnsi="Times New Roman" w:cs="Times New Roman"/>
        </w:rPr>
      </w:pPr>
    </w:p>
    <w:p w:rsidR="00232BC5" w:rsidRDefault="00232BC5" w:rsidP="003326A9">
      <w:pPr>
        <w:tabs>
          <w:tab w:val="left" w:pos="1695"/>
        </w:tabs>
        <w:spacing w:before="120"/>
        <w:ind w:leftChars="-300" w:left="-720" w:firstLineChars="300" w:firstLine="720"/>
        <w:rPr>
          <w:rFonts w:ascii="Times New Roman" w:hAnsi="Times New Roman" w:cs="Times New Roman"/>
        </w:rPr>
      </w:pPr>
    </w:p>
    <w:p w:rsidR="00232BC5" w:rsidRDefault="00232BC5" w:rsidP="003326A9">
      <w:pPr>
        <w:tabs>
          <w:tab w:val="left" w:pos="1695"/>
        </w:tabs>
        <w:spacing w:before="120"/>
        <w:ind w:leftChars="-300" w:left="-720" w:firstLineChars="300" w:firstLine="720"/>
        <w:rPr>
          <w:rFonts w:ascii="Times New Roman" w:hAnsi="Times New Roman" w:cs="Times New Roman"/>
        </w:rPr>
      </w:pPr>
    </w:p>
    <w:p w:rsidR="00232BC5" w:rsidRDefault="00232BC5" w:rsidP="003326A9">
      <w:pPr>
        <w:tabs>
          <w:tab w:val="left" w:pos="1695"/>
        </w:tabs>
        <w:spacing w:before="120"/>
        <w:ind w:leftChars="-300" w:left="-720" w:firstLineChars="300" w:firstLine="720"/>
        <w:rPr>
          <w:rFonts w:ascii="Times New Roman" w:hAnsi="Times New Roman" w:cs="Times New Roman"/>
        </w:rPr>
      </w:pPr>
    </w:p>
    <w:p w:rsidR="00232BC5" w:rsidRDefault="00232BC5" w:rsidP="003326A9">
      <w:pPr>
        <w:tabs>
          <w:tab w:val="left" w:pos="1695"/>
        </w:tabs>
        <w:spacing w:before="120"/>
        <w:ind w:leftChars="-300" w:left="-720" w:firstLineChars="300" w:firstLine="720"/>
        <w:rPr>
          <w:rFonts w:ascii="Times New Roman" w:hAnsi="Times New Roman" w:cs="Times New Roman"/>
        </w:rPr>
      </w:pPr>
    </w:p>
    <w:p w:rsidR="00232BC5" w:rsidRDefault="00232BC5" w:rsidP="003326A9">
      <w:pPr>
        <w:tabs>
          <w:tab w:val="left" w:pos="1695"/>
        </w:tabs>
        <w:spacing w:before="120"/>
        <w:ind w:leftChars="-300" w:left="-720" w:firstLineChars="300" w:firstLine="720"/>
        <w:rPr>
          <w:rFonts w:ascii="Times New Roman" w:hAnsi="Times New Roman" w:cs="Times New Roman"/>
        </w:rPr>
      </w:pPr>
    </w:p>
    <w:p w:rsidR="00C063C2" w:rsidRPr="00A64AA8" w:rsidRDefault="00C063C2" w:rsidP="00A64AA8">
      <w:pPr>
        <w:tabs>
          <w:tab w:val="left" w:pos="1695"/>
        </w:tabs>
        <w:spacing w:before="120"/>
        <w:ind w:leftChars="-300" w:left="-720" w:firstLineChars="300" w:firstLine="723"/>
        <w:jc w:val="center"/>
        <w:rPr>
          <w:rFonts w:ascii="Times New Roman" w:hAnsi="Times New Roman" w:cs="Times New Roman"/>
          <w:b/>
        </w:rPr>
      </w:pPr>
      <w:r w:rsidRPr="00A64AA8">
        <w:rPr>
          <w:rFonts w:ascii="Times New Roman" w:hAnsi="Times New Roman" w:cs="Times New Roman"/>
          <w:b/>
        </w:rPr>
        <w:lastRenderedPageBreak/>
        <w:t xml:space="preserve">Answers to the questions on </w:t>
      </w:r>
      <w:r w:rsidR="00A64AA8">
        <w:rPr>
          <w:rFonts w:ascii="Times New Roman" w:hAnsi="Times New Roman" w:cs="Times New Roman"/>
          <w:b/>
        </w:rPr>
        <w:t>Health Care Workforce/Personnel</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 xml:space="preserve">1. Yes, they need to repay taxpayers. In a real sense, their education is usually financed by the money contributed by taxpayers and therefore, if it were not for this </w:t>
      </w:r>
      <w:r w:rsidR="00AC36AE" w:rsidRPr="00C063C2">
        <w:rPr>
          <w:rFonts w:ascii="Times New Roman" w:hAnsi="Times New Roman" w:cs="Times New Roman"/>
        </w:rPr>
        <w:t>taxpayer’s</w:t>
      </w:r>
      <w:r w:rsidRPr="00C063C2">
        <w:rPr>
          <w:rFonts w:ascii="Times New Roman" w:hAnsi="Times New Roman" w:cs="Times New Roman"/>
        </w:rPr>
        <w:t xml:space="preserve"> money many of </w:t>
      </w:r>
      <w:r w:rsidR="003F2A61">
        <w:rPr>
          <w:rFonts w:ascii="Times New Roman" w:hAnsi="Times New Roman" w:cs="Times New Roman"/>
        </w:rPr>
        <w:t>them</w:t>
      </w:r>
      <w:r w:rsidR="00D42BC2">
        <w:rPr>
          <w:rFonts w:ascii="Times New Roman" w:hAnsi="Times New Roman" w:cs="Times New Roman"/>
        </w:rPr>
        <w:t xml:space="preserve"> could not have been in their current </w:t>
      </w:r>
      <w:r w:rsidRPr="00C063C2">
        <w:rPr>
          <w:rFonts w:ascii="Times New Roman" w:hAnsi="Times New Roman" w:cs="Times New Roman"/>
        </w:rPr>
        <w:t xml:space="preserve"> positions. The payment of taxpa</w:t>
      </w:r>
      <w:r w:rsidR="00735B4E">
        <w:rPr>
          <w:rFonts w:ascii="Times New Roman" w:hAnsi="Times New Roman" w:cs="Times New Roman"/>
        </w:rPr>
        <w:t>yer’s money,</w:t>
      </w:r>
      <w:r w:rsidR="00287D2E">
        <w:rPr>
          <w:rFonts w:ascii="Times New Roman" w:hAnsi="Times New Roman" w:cs="Times New Roman"/>
        </w:rPr>
        <w:t xml:space="preserve">is </w:t>
      </w:r>
      <w:r w:rsidRPr="00C063C2">
        <w:rPr>
          <w:rFonts w:ascii="Times New Roman" w:hAnsi="Times New Roman" w:cs="Times New Roman"/>
        </w:rPr>
        <w:t>a way of appreciating since they were assisted through this money (</w:t>
      </w:r>
      <w:r w:rsidR="00AC36AE" w:rsidRPr="00C063C2">
        <w:rPr>
          <w:rFonts w:ascii="Times New Roman" w:hAnsi="Times New Roman" w:cs="Times New Roman"/>
        </w:rPr>
        <w:t>Cecilia</w:t>
      </w:r>
      <w:r w:rsidRPr="00C063C2">
        <w:rPr>
          <w:rFonts w:ascii="Times New Roman" w:hAnsi="Times New Roman" w:cs="Times New Roman"/>
        </w:rPr>
        <w:t>, 2017).</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 xml:space="preserve">2. In healthcare, cross-training gives an implication of </w:t>
      </w:r>
      <w:r w:rsidR="00615CA1">
        <w:rPr>
          <w:rFonts w:ascii="Times New Roman" w:hAnsi="Times New Roman" w:cs="Times New Roman"/>
        </w:rPr>
        <w:t xml:space="preserve">high </w:t>
      </w:r>
      <w:bookmarkStart w:id="0" w:name="_GoBack"/>
      <w:bookmarkEnd w:id="0"/>
      <w:r w:rsidRPr="00C063C2">
        <w:rPr>
          <w:rFonts w:ascii="Times New Roman" w:hAnsi="Times New Roman" w:cs="Times New Roman"/>
        </w:rPr>
        <w:t>quality of health care services provided by the healthcare practitioners which focuses on meeting the need of the patients. The employee's values are added whereby responsibilities are given to employees, and thus the managers in a healthcare organization put more trust on the professional development of each employee. Besides, labor cost is reduced by the use of cross training. Cross-training helps the healthcare organization to improve employees work. More focus is put to ensure the employees are aware of the process before training (</w:t>
      </w:r>
      <w:r w:rsidR="00AC36AE" w:rsidRPr="00C063C2">
        <w:rPr>
          <w:rFonts w:ascii="Times New Roman" w:hAnsi="Times New Roman" w:cs="Times New Roman"/>
        </w:rPr>
        <w:t>Cecilia</w:t>
      </w:r>
      <w:r w:rsidRPr="00C063C2">
        <w:rPr>
          <w:rFonts w:ascii="Times New Roman" w:hAnsi="Times New Roman" w:cs="Times New Roman"/>
        </w:rPr>
        <w:t>, 2017). The employees are trained in how to perform their duties. In this way, this creates efficiency in the provision of healthcare services.</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 xml:space="preserve">3. Since time immemorial, people have a belief that, whenever a name “nurses” is mentioned we tend to think of a “woman.” This means that nurses and matched with women and thus the mention of men in nursing may sound weird. Therefore even if even if more income and demand for male nurses is increased I believe it is just a few numbers of men who can enter this profession. Further, I think due to the stereotype that has been therefore about nurses being matched with women had men to avoid entering in nursing profession (Williams, 2017) </w:t>
      </w:r>
    </w:p>
    <w:p w:rsidR="00FB534F" w:rsidRDefault="00FB534F" w:rsidP="00A64AA8">
      <w:pPr>
        <w:tabs>
          <w:tab w:val="left" w:pos="1695"/>
        </w:tabs>
        <w:spacing w:before="120"/>
        <w:ind w:leftChars="-300" w:left="-720" w:firstLineChars="300" w:firstLine="723"/>
        <w:jc w:val="center"/>
        <w:rPr>
          <w:rFonts w:ascii="Times New Roman" w:hAnsi="Times New Roman" w:cs="Times New Roman"/>
          <w:b/>
        </w:rPr>
      </w:pPr>
    </w:p>
    <w:p w:rsidR="00FB534F" w:rsidRDefault="00FB534F" w:rsidP="00A64AA8">
      <w:pPr>
        <w:tabs>
          <w:tab w:val="left" w:pos="1695"/>
        </w:tabs>
        <w:spacing w:before="120"/>
        <w:ind w:leftChars="-300" w:left="-720" w:firstLineChars="300" w:firstLine="723"/>
        <w:jc w:val="center"/>
        <w:rPr>
          <w:rFonts w:ascii="Times New Roman" w:hAnsi="Times New Roman" w:cs="Times New Roman"/>
          <w:b/>
        </w:rPr>
      </w:pPr>
    </w:p>
    <w:p w:rsidR="00FB534F" w:rsidRDefault="00FB534F" w:rsidP="00A64AA8">
      <w:pPr>
        <w:tabs>
          <w:tab w:val="left" w:pos="1695"/>
        </w:tabs>
        <w:spacing w:before="120"/>
        <w:ind w:leftChars="-300" w:left="-720" w:firstLineChars="300" w:firstLine="723"/>
        <w:jc w:val="center"/>
        <w:rPr>
          <w:rFonts w:ascii="Times New Roman" w:hAnsi="Times New Roman" w:cs="Times New Roman"/>
          <w:b/>
        </w:rPr>
      </w:pPr>
    </w:p>
    <w:p w:rsidR="00AC36AE" w:rsidRDefault="00A64AA8" w:rsidP="00AC36AE">
      <w:pPr>
        <w:tabs>
          <w:tab w:val="left" w:pos="1695"/>
        </w:tabs>
        <w:spacing w:before="120"/>
        <w:ind w:firstLine="0"/>
        <w:rPr>
          <w:rFonts w:ascii="Times New Roman" w:hAnsi="Times New Roman" w:cs="Times New Roman"/>
          <w:b/>
        </w:rPr>
      </w:pPr>
      <w:r w:rsidRPr="00A64AA8">
        <w:rPr>
          <w:rFonts w:ascii="Times New Roman" w:hAnsi="Times New Roman" w:cs="Times New Roman"/>
          <w:b/>
        </w:rPr>
        <w:lastRenderedPageBreak/>
        <w:t xml:space="preserve">Answers </w:t>
      </w:r>
      <w:r w:rsidR="00C063C2" w:rsidRPr="00A64AA8">
        <w:rPr>
          <w:rFonts w:ascii="Times New Roman" w:hAnsi="Times New Roman" w:cs="Times New Roman"/>
          <w:b/>
        </w:rPr>
        <w:t>to the que</w:t>
      </w:r>
      <w:r>
        <w:rPr>
          <w:rFonts w:ascii="Times New Roman" w:hAnsi="Times New Roman" w:cs="Times New Roman"/>
          <w:b/>
        </w:rPr>
        <w:t>stions on Health Care Financing</w:t>
      </w:r>
    </w:p>
    <w:p w:rsidR="00C063C2" w:rsidRPr="00AC36AE" w:rsidRDefault="00C063C2" w:rsidP="00AC36AE">
      <w:pPr>
        <w:tabs>
          <w:tab w:val="left" w:pos="1695"/>
        </w:tabs>
        <w:spacing w:before="120"/>
        <w:ind w:firstLine="0"/>
        <w:jc w:val="center"/>
        <w:rPr>
          <w:rFonts w:ascii="Times New Roman" w:hAnsi="Times New Roman" w:cs="Times New Roman"/>
          <w:b/>
        </w:rPr>
      </w:pPr>
      <w:r w:rsidRPr="00AC36AE">
        <w:rPr>
          <w:rFonts w:ascii="Times New Roman" w:hAnsi="Times New Roman" w:cs="Times New Roman"/>
          <w:b/>
        </w:rPr>
        <w:t>The health insurance industry</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This has led to the lowering the average American cost for acc</w:t>
      </w:r>
      <w:r w:rsidR="00AC36AE">
        <w:rPr>
          <w:rFonts w:ascii="Times New Roman" w:hAnsi="Times New Roman" w:cs="Times New Roman"/>
        </w:rPr>
        <w:t>essing the healthcare services.</w:t>
      </w:r>
      <w:r w:rsidR="00AC36AE" w:rsidRPr="00C063C2">
        <w:rPr>
          <w:rFonts w:ascii="Times New Roman" w:hAnsi="Times New Roman" w:cs="Times New Roman"/>
        </w:rPr>
        <w:t xml:space="preserve"> Therefore</w:t>
      </w:r>
      <w:r w:rsidRPr="00C063C2">
        <w:rPr>
          <w:rFonts w:ascii="Times New Roman" w:hAnsi="Times New Roman" w:cs="Times New Roman"/>
        </w:rPr>
        <w:t>, the health insurance industry in the United States of America has made health care coverage to be less costly for all the people (Dunham, 2018).</w:t>
      </w:r>
    </w:p>
    <w:p w:rsidR="00C063C2" w:rsidRPr="00AC36AE" w:rsidRDefault="00C063C2" w:rsidP="00AC36AE">
      <w:pPr>
        <w:tabs>
          <w:tab w:val="left" w:pos="1695"/>
        </w:tabs>
        <w:spacing w:before="120"/>
        <w:ind w:leftChars="-300" w:left="-720" w:firstLineChars="300" w:firstLine="723"/>
        <w:jc w:val="center"/>
        <w:rPr>
          <w:rFonts w:ascii="Times New Roman" w:hAnsi="Times New Roman" w:cs="Times New Roman"/>
          <w:b/>
        </w:rPr>
      </w:pPr>
      <w:r w:rsidRPr="00AC36AE">
        <w:rPr>
          <w:rFonts w:ascii="Times New Roman" w:hAnsi="Times New Roman" w:cs="Times New Roman"/>
          <w:b/>
        </w:rPr>
        <w:t>Advances in medical care technology</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The advancement in medical care technology has led to the increased cost of accessing health care services in the United States of America. This because they are associated with high-quality services which make people believe they are better.</w:t>
      </w:r>
    </w:p>
    <w:p w:rsidR="00C063C2" w:rsidRPr="00AC36AE" w:rsidRDefault="00C063C2" w:rsidP="00AC36AE">
      <w:pPr>
        <w:tabs>
          <w:tab w:val="left" w:pos="1695"/>
        </w:tabs>
        <w:spacing w:before="120"/>
        <w:ind w:leftChars="-300" w:left="-720" w:firstLineChars="300" w:firstLine="723"/>
        <w:jc w:val="center"/>
        <w:rPr>
          <w:rFonts w:ascii="Times New Roman" w:hAnsi="Times New Roman" w:cs="Times New Roman"/>
          <w:b/>
        </w:rPr>
      </w:pPr>
      <w:r w:rsidRPr="00AC36AE">
        <w:rPr>
          <w:rFonts w:ascii="Times New Roman" w:hAnsi="Times New Roman" w:cs="Times New Roman"/>
          <w:b/>
        </w:rPr>
        <w:t>Changes in U.S. demographics</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 xml:space="preserve">The </w:t>
      </w:r>
      <w:r w:rsidR="00AC36AE" w:rsidRPr="00C063C2">
        <w:rPr>
          <w:rFonts w:ascii="Times New Roman" w:hAnsi="Times New Roman" w:cs="Times New Roman"/>
        </w:rPr>
        <w:t>changes in U.S. demographics like increased birth rates, long life expectancy and increased immigration rate have</w:t>
      </w:r>
      <w:r w:rsidRPr="00C063C2">
        <w:rPr>
          <w:rFonts w:ascii="Times New Roman" w:hAnsi="Times New Roman" w:cs="Times New Roman"/>
        </w:rPr>
        <w:t xml:space="preserve"> made the U.S incur more cost in providing healthcare services.</w:t>
      </w:r>
    </w:p>
    <w:p w:rsidR="00C063C2" w:rsidRPr="00AC36AE" w:rsidRDefault="00C063C2" w:rsidP="00AC36AE">
      <w:pPr>
        <w:tabs>
          <w:tab w:val="left" w:pos="1695"/>
        </w:tabs>
        <w:spacing w:before="120"/>
        <w:ind w:leftChars="-300" w:left="-720" w:firstLineChars="300" w:firstLine="723"/>
        <w:jc w:val="center"/>
        <w:rPr>
          <w:rFonts w:ascii="Times New Roman" w:hAnsi="Times New Roman" w:cs="Times New Roman"/>
          <w:b/>
        </w:rPr>
      </w:pPr>
      <w:r w:rsidRPr="00AC36AE">
        <w:rPr>
          <w:rFonts w:ascii="Times New Roman" w:hAnsi="Times New Roman" w:cs="Times New Roman"/>
          <w:b/>
        </w:rPr>
        <w:t>Government support for health care</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 xml:space="preserve">The support from government has reduced the cost of health care by individuals who cannot afford the medical health insurance coverage. Provision of medical care incentives has diminished the medical care cost. </w:t>
      </w:r>
    </w:p>
    <w:p w:rsidR="00C063C2" w:rsidRPr="00AC36AE" w:rsidRDefault="00C063C2" w:rsidP="00AC36AE">
      <w:pPr>
        <w:tabs>
          <w:tab w:val="left" w:pos="1695"/>
        </w:tabs>
        <w:spacing w:before="120"/>
        <w:ind w:leftChars="-300" w:left="-720" w:firstLineChars="300" w:firstLine="723"/>
        <w:jc w:val="center"/>
        <w:rPr>
          <w:rFonts w:ascii="Times New Roman" w:hAnsi="Times New Roman" w:cs="Times New Roman"/>
          <w:b/>
        </w:rPr>
      </w:pPr>
      <w:r w:rsidRPr="00AC36AE">
        <w:rPr>
          <w:rFonts w:ascii="Times New Roman" w:hAnsi="Times New Roman" w:cs="Times New Roman"/>
          <w:b/>
        </w:rPr>
        <w:t>Consumer expectations</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Convenient care access is the consumer expect from the healthcare providers. Therefore for them to be delivered care experience that they need there is a need for technology especially when it comes to creating a patient’s portal as well as healthcare plans. All these lead to increased cost of healthcare in the United States (McDermott, 2017).</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lastRenderedPageBreak/>
        <w:t xml:space="preserve">2.  We should allocate a set level of resources and apply them achieving, “achieving the greatest good for the greatest numbers. A national policy approach will ensure that a large proportion of population reaps a huge benefit by accessing different healthcare facilities. This approach will ensure equality in the provision of healthcare service. Otherwise, adoption of individual approach will favor those who can afford as that who cannot afford suffers. </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r w:rsidRPr="00C063C2">
        <w:rPr>
          <w:rFonts w:ascii="Times New Roman" w:hAnsi="Times New Roman" w:cs="Times New Roman"/>
        </w:rPr>
        <w:t>3. According to magnetic et al., (2013), Alleviating common health problems, improving the skills and quality of care and self-patients management are some of the positive aspects of positive and aspects of disease management programs. However, these programs are associated with inadequate finance; limited resources, high numbers of unhealthy people and a challenge of professional autonomy are some of the negative aspects of negative aspects of “disease management programs.</w:t>
      </w: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326A9">
      <w:pPr>
        <w:tabs>
          <w:tab w:val="left" w:pos="1695"/>
        </w:tabs>
        <w:spacing w:before="120"/>
        <w:ind w:leftChars="-300" w:left="-720" w:firstLineChars="300" w:firstLine="720"/>
        <w:rPr>
          <w:rFonts w:ascii="Times New Roman" w:hAnsi="Times New Roman" w:cs="Times New Roman"/>
        </w:rPr>
      </w:pPr>
    </w:p>
    <w:p w:rsidR="00C063C2" w:rsidRPr="00C063C2" w:rsidRDefault="00C063C2" w:rsidP="00344CBC">
      <w:pPr>
        <w:tabs>
          <w:tab w:val="left" w:pos="1695"/>
        </w:tabs>
        <w:spacing w:before="120"/>
        <w:ind w:firstLine="0"/>
        <w:rPr>
          <w:rFonts w:ascii="Times New Roman" w:hAnsi="Times New Roman" w:cs="Times New Roman"/>
        </w:rPr>
      </w:pPr>
    </w:p>
    <w:p w:rsidR="00C063C2" w:rsidRPr="00C063C2" w:rsidRDefault="00C063C2" w:rsidP="00C063C2">
      <w:pPr>
        <w:tabs>
          <w:tab w:val="left" w:pos="1695"/>
        </w:tabs>
        <w:spacing w:before="120"/>
        <w:ind w:leftChars="-300" w:hangingChars="300" w:hanging="720"/>
        <w:rPr>
          <w:rFonts w:ascii="Times New Roman" w:hAnsi="Times New Roman" w:cs="Times New Roman"/>
        </w:rPr>
      </w:pPr>
    </w:p>
    <w:p w:rsidR="00C063C2" w:rsidRPr="00C063C2" w:rsidRDefault="00C063C2" w:rsidP="00344CBC">
      <w:pPr>
        <w:tabs>
          <w:tab w:val="left" w:pos="1695"/>
        </w:tabs>
        <w:spacing w:before="120"/>
        <w:ind w:leftChars="-300" w:hangingChars="300" w:hanging="720"/>
        <w:jc w:val="center"/>
        <w:rPr>
          <w:rFonts w:ascii="Times New Roman" w:hAnsi="Times New Roman" w:cs="Times New Roman"/>
        </w:rPr>
      </w:pPr>
      <w:r w:rsidRPr="00C063C2">
        <w:rPr>
          <w:rFonts w:ascii="Times New Roman" w:hAnsi="Times New Roman" w:cs="Times New Roman"/>
        </w:rPr>
        <w:lastRenderedPageBreak/>
        <w:t>References</w:t>
      </w:r>
    </w:p>
    <w:p w:rsidR="00C063C2" w:rsidRPr="00C063C2" w:rsidRDefault="00C063C2" w:rsidP="00C063C2">
      <w:pPr>
        <w:tabs>
          <w:tab w:val="left" w:pos="1695"/>
        </w:tabs>
        <w:spacing w:before="120"/>
        <w:ind w:leftChars="-300" w:hangingChars="300" w:hanging="720"/>
        <w:rPr>
          <w:rFonts w:ascii="Times New Roman" w:hAnsi="Times New Roman" w:cs="Times New Roman"/>
        </w:rPr>
      </w:pPr>
      <w:r w:rsidRPr="00C063C2">
        <w:rPr>
          <w:rFonts w:ascii="Times New Roman" w:hAnsi="Times New Roman" w:cs="Times New Roman"/>
        </w:rPr>
        <w:t xml:space="preserve">McDermott, L.  (2017).How Consumer Expectations Drive Change in Health Organizations. </w:t>
      </w:r>
      <w:hyperlink r:id="rId7" w:history="1">
        <w:r w:rsidR="00344CBC" w:rsidRPr="00BE7CC5">
          <w:rPr>
            <w:rStyle w:val="Hyperlink"/>
            <w:rFonts w:ascii="Times New Roman" w:hAnsi="Times New Roman" w:cs="Times New Roman"/>
          </w:rPr>
          <w:t>https://www.cerner.com/blog/consumer-expectations-are-driving-change-in-health-care-organizations</w:t>
        </w:r>
      </w:hyperlink>
    </w:p>
    <w:p w:rsidR="00C063C2" w:rsidRPr="00C063C2" w:rsidRDefault="00C063C2" w:rsidP="00C063C2">
      <w:pPr>
        <w:tabs>
          <w:tab w:val="left" w:pos="1695"/>
        </w:tabs>
        <w:spacing w:before="120"/>
        <w:ind w:leftChars="-300" w:hangingChars="300" w:hanging="720"/>
        <w:rPr>
          <w:rFonts w:ascii="Times New Roman" w:hAnsi="Times New Roman" w:cs="Times New Roman"/>
        </w:rPr>
      </w:pPr>
      <w:r w:rsidRPr="00C063C2">
        <w:rPr>
          <w:rFonts w:ascii="Times New Roman" w:hAnsi="Times New Roman" w:cs="Times New Roman"/>
        </w:rPr>
        <w:t>Dunham, C. (2018). Healthcare Price Transparency: Is Your Company Meeting Consumer Expectation.</w:t>
      </w:r>
      <w:hyperlink r:id="rId8" w:history="1">
        <w:r w:rsidR="00344CBC" w:rsidRPr="00BE7CC5">
          <w:rPr>
            <w:rStyle w:val="Hyperlink"/>
            <w:rFonts w:ascii="Times New Roman" w:hAnsi="Times New Roman" w:cs="Times New Roman"/>
          </w:rPr>
          <w:t>https://www.freedassociates.com/insights/point-of-view/healthcare-price-transparency-consumer-expectations</w:t>
        </w:r>
      </w:hyperlink>
    </w:p>
    <w:p w:rsidR="00C063C2" w:rsidRPr="00C063C2" w:rsidRDefault="00C063C2" w:rsidP="00344CBC">
      <w:pPr>
        <w:tabs>
          <w:tab w:val="left" w:pos="1695"/>
        </w:tabs>
        <w:spacing w:before="120"/>
        <w:ind w:leftChars="-300" w:hangingChars="300" w:hanging="720"/>
        <w:jc w:val="left"/>
        <w:rPr>
          <w:rFonts w:ascii="Times New Roman" w:hAnsi="Times New Roman" w:cs="Times New Roman"/>
        </w:rPr>
      </w:pPr>
      <w:r w:rsidRPr="00C063C2">
        <w:rPr>
          <w:rFonts w:ascii="Times New Roman" w:hAnsi="Times New Roman" w:cs="Times New Roman"/>
        </w:rPr>
        <w:t>Magnezi, R. Kaufman, G., Ziv, A., Kalter-Leibovici, O., &amp;Reuven</w:t>
      </w:r>
      <w:r w:rsidR="00344CBC">
        <w:rPr>
          <w:rFonts w:ascii="Times New Roman" w:hAnsi="Times New Roman" w:cs="Times New Roman"/>
        </w:rPr>
        <w:t xml:space="preserve">i, H. (2013).Disease </w:t>
      </w:r>
      <w:r w:rsidR="006561AE">
        <w:rPr>
          <w:rFonts w:ascii="Times New Roman" w:hAnsi="Times New Roman" w:cs="Times New Roman"/>
        </w:rPr>
        <w:t>management</w:t>
      </w:r>
      <w:r w:rsidR="006561AE" w:rsidRPr="00C063C2">
        <w:rPr>
          <w:rFonts w:ascii="Times New Roman" w:hAnsi="Times New Roman" w:cs="Times New Roman"/>
        </w:rPr>
        <w:t xml:space="preserve"> programs</w:t>
      </w:r>
      <w:r w:rsidRPr="00C063C2">
        <w:rPr>
          <w:rFonts w:ascii="Times New Roman" w:hAnsi="Times New Roman" w:cs="Times New Roman"/>
        </w:rPr>
        <w:t xml:space="preserve">: barriers and benefits. </w:t>
      </w:r>
      <w:hyperlink r:id="rId9" w:history="1">
        <w:r w:rsidR="00344CBC" w:rsidRPr="00BE7CC5">
          <w:rPr>
            <w:rStyle w:val="Hyperlink"/>
            <w:rFonts w:ascii="Times New Roman" w:hAnsi="Times New Roman" w:cs="Times New Roman"/>
          </w:rPr>
          <w:t>https://www.ncbi.nlm.nih.gov/pubmed/23725452</w:t>
        </w:r>
      </w:hyperlink>
    </w:p>
    <w:p w:rsidR="00C063C2" w:rsidRPr="00C063C2" w:rsidRDefault="00C063C2" w:rsidP="00C063C2">
      <w:pPr>
        <w:tabs>
          <w:tab w:val="left" w:pos="1695"/>
        </w:tabs>
        <w:spacing w:before="120"/>
        <w:ind w:leftChars="-300" w:hangingChars="300" w:hanging="720"/>
        <w:rPr>
          <w:rFonts w:ascii="Times New Roman" w:hAnsi="Times New Roman" w:cs="Times New Roman"/>
        </w:rPr>
      </w:pPr>
      <w:r w:rsidRPr="00C063C2">
        <w:rPr>
          <w:rFonts w:ascii="Times New Roman" w:hAnsi="Times New Roman" w:cs="Times New Roman"/>
        </w:rPr>
        <w:t xml:space="preserve">Cecilia,B. (2017).Advantages and Disadvantages of Cross-Training Employees. </w:t>
      </w:r>
      <w:hyperlink r:id="rId10" w:history="1">
        <w:r w:rsidR="00344CBC" w:rsidRPr="00BE7CC5">
          <w:rPr>
            <w:rStyle w:val="Hyperlink"/>
            <w:rFonts w:ascii="Times New Roman" w:hAnsi="Times New Roman" w:cs="Times New Roman"/>
          </w:rPr>
          <w:t>https://www.bfscapital.com/blog/advantages-disadvantages-cross-training-employees-business</w:t>
        </w:r>
      </w:hyperlink>
    </w:p>
    <w:p w:rsidR="00C063C2" w:rsidRPr="00C063C2" w:rsidRDefault="00C063C2" w:rsidP="00C063C2">
      <w:pPr>
        <w:tabs>
          <w:tab w:val="left" w:pos="1695"/>
        </w:tabs>
        <w:spacing w:before="120"/>
        <w:ind w:leftChars="-300" w:hangingChars="300" w:hanging="720"/>
        <w:rPr>
          <w:rFonts w:ascii="Times New Roman" w:hAnsi="Times New Roman" w:cs="Times New Roman"/>
        </w:rPr>
      </w:pPr>
      <w:r w:rsidRPr="00C063C2">
        <w:rPr>
          <w:rFonts w:ascii="Times New Roman" w:hAnsi="Times New Roman" w:cs="Times New Roman"/>
        </w:rPr>
        <w:t xml:space="preserve">Williams, R, (2017).Why are there so few male nurses? Nursing in focus. </w:t>
      </w:r>
    </w:p>
    <w:p w:rsidR="00EB7014" w:rsidRPr="00370120" w:rsidRDefault="00C063C2" w:rsidP="00C063C2">
      <w:pPr>
        <w:tabs>
          <w:tab w:val="left" w:pos="1695"/>
        </w:tabs>
        <w:spacing w:before="120"/>
        <w:ind w:leftChars="-300" w:hangingChars="300" w:hanging="720"/>
        <w:jc w:val="left"/>
        <w:rPr>
          <w:rFonts w:ascii="Times New Roman" w:hAnsi="Times New Roman" w:cs="Times New Roman"/>
        </w:rPr>
      </w:pPr>
      <w:r w:rsidRPr="00C063C2">
        <w:rPr>
          <w:rFonts w:ascii="Times New Roman" w:hAnsi="Times New Roman" w:cs="Times New Roman"/>
        </w:rPr>
        <w:t xml:space="preserve">Healthcare Network. </w:t>
      </w:r>
      <w:hyperlink r:id="rId11" w:history="1">
        <w:r w:rsidR="00344CBC" w:rsidRPr="00BE7CC5">
          <w:rPr>
            <w:rStyle w:val="Hyperlink"/>
            <w:rFonts w:ascii="Times New Roman" w:hAnsi="Times New Roman" w:cs="Times New Roman"/>
          </w:rPr>
          <w:t>https://www.theguardian.com/healthcarenetwork/2017/mar/01/why-so-few-male-nurses</w:t>
        </w:r>
      </w:hyperlink>
    </w:p>
    <w:sectPr w:rsidR="00EB7014" w:rsidRPr="00370120" w:rsidSect="00880D3C">
      <w:headerReference w:type="default" r:id="rId12"/>
      <w:headerReference w:type="first" r:id="rId13"/>
      <w:pgSz w:w="12240" w:h="15840"/>
      <w:pgMar w:top="1440" w:right="1800" w:bottom="1440" w:left="180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2161" w:rsidRDefault="00AE2161" w:rsidP="00880D3C">
      <w:pPr>
        <w:spacing w:line="240" w:lineRule="auto"/>
      </w:pPr>
      <w:r>
        <w:separator/>
      </w:r>
    </w:p>
  </w:endnote>
  <w:endnote w:type="continuationSeparator" w:id="1">
    <w:p w:rsidR="00AE2161" w:rsidRDefault="00AE2161" w:rsidP="00880D3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2161" w:rsidRDefault="00AE2161" w:rsidP="00880D3C">
      <w:pPr>
        <w:spacing w:line="240" w:lineRule="auto"/>
      </w:pPr>
      <w:r>
        <w:separator/>
      </w:r>
    </w:p>
  </w:footnote>
  <w:footnote w:type="continuationSeparator" w:id="1">
    <w:p w:rsidR="00AE2161" w:rsidRDefault="00AE2161" w:rsidP="00880D3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875460304"/>
      <w:docPartObj>
        <w:docPartGallery w:val="Page Numbers (Top of Page)"/>
        <w:docPartUnique/>
      </w:docPartObj>
    </w:sdtPr>
    <w:sdtEndPr>
      <w:rPr>
        <w:noProof/>
      </w:rPr>
    </w:sdtEndPr>
    <w:sdtContent>
      <w:p w:rsidR="00880D3C" w:rsidRPr="00880D3C" w:rsidRDefault="009F34CF" w:rsidP="00232BC5">
        <w:pPr>
          <w:pStyle w:val="Header"/>
          <w:spacing w:line="480" w:lineRule="auto"/>
          <w:ind w:firstLine="0"/>
          <w:jc w:val="left"/>
          <w:rPr>
            <w:rFonts w:ascii="Times New Roman" w:hAnsi="Times New Roman" w:cs="Times New Roman"/>
          </w:rPr>
        </w:pPr>
        <w:sdt>
          <w:sdtPr>
            <w:rPr>
              <w:rFonts w:ascii="Times New Roman" w:hAnsi="Times New Roman" w:cs="Times New Roman"/>
            </w:rPr>
            <w:id w:val="-515229769"/>
            <w:docPartObj>
              <w:docPartGallery w:val="Page Numbers (Top of Page)"/>
              <w:docPartUnique/>
            </w:docPartObj>
          </w:sdtPr>
          <w:sdtEndPr>
            <w:rPr>
              <w:noProof/>
            </w:rPr>
          </w:sdtEndPr>
          <w:sdtContent>
            <w:r w:rsidR="00880D3C" w:rsidRPr="00880D3C">
              <w:rPr>
                <w:rFonts w:ascii="Times New Roman" w:hAnsi="Times New Roman" w:cs="Times New Roman"/>
              </w:rPr>
              <w:t xml:space="preserve">HEALTHCARE DISCUSSION </w:t>
            </w:r>
          </w:sdtContent>
        </w:sdt>
        <w:r w:rsidRPr="00880D3C">
          <w:rPr>
            <w:rFonts w:ascii="Times New Roman" w:hAnsi="Times New Roman" w:cs="Times New Roman"/>
          </w:rPr>
          <w:fldChar w:fldCharType="begin"/>
        </w:r>
        <w:r w:rsidR="00880D3C" w:rsidRPr="00880D3C">
          <w:rPr>
            <w:rFonts w:ascii="Times New Roman" w:hAnsi="Times New Roman" w:cs="Times New Roman"/>
          </w:rPr>
          <w:instrText xml:space="preserve"> PAGE   \* MERGEFORMAT </w:instrText>
        </w:r>
        <w:r w:rsidRPr="00880D3C">
          <w:rPr>
            <w:rFonts w:ascii="Times New Roman" w:hAnsi="Times New Roman" w:cs="Times New Roman"/>
          </w:rPr>
          <w:fldChar w:fldCharType="separate"/>
        </w:r>
        <w:r w:rsidR="00B17BD9">
          <w:rPr>
            <w:rFonts w:ascii="Times New Roman" w:hAnsi="Times New Roman" w:cs="Times New Roman"/>
            <w:noProof/>
          </w:rPr>
          <w:t>5</w:t>
        </w:r>
        <w:r w:rsidRPr="00880D3C">
          <w:rPr>
            <w:rFonts w:ascii="Times New Roman" w:hAnsi="Times New Roman" w:cs="Times New Roman"/>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3C" w:rsidRPr="00880D3C" w:rsidRDefault="00880D3C" w:rsidP="00880D3C">
    <w:pPr>
      <w:pStyle w:val="Header"/>
      <w:spacing w:line="480" w:lineRule="auto"/>
      <w:rPr>
        <w:rFonts w:ascii="Times New Roman" w:hAnsi="Times New Roman" w:cs="Times New Roman"/>
      </w:rPr>
    </w:pPr>
    <w:r w:rsidRPr="00880D3C">
      <w:rPr>
        <w:rFonts w:ascii="Times New Roman" w:hAnsi="Times New Roman" w:cs="Times New Roman"/>
      </w:rPr>
      <w:t>Running Head: HEALTHCARE DISCUSSION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2EA"/>
    <w:multiLevelType w:val="multilevel"/>
    <w:tmpl w:val="7FD6B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487B8F"/>
    <w:multiLevelType w:val="hybridMultilevel"/>
    <w:tmpl w:val="0EA07EDE"/>
    <w:lvl w:ilvl="0" w:tplc="AA0AEA6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nsid w:val="128D6FC6"/>
    <w:multiLevelType w:val="multilevel"/>
    <w:tmpl w:val="BABA1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AD6E93"/>
    <w:multiLevelType w:val="multilevel"/>
    <w:tmpl w:val="B31242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9767925"/>
    <w:multiLevelType w:val="multilevel"/>
    <w:tmpl w:val="B0FC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12D5046"/>
    <w:multiLevelType w:val="multilevel"/>
    <w:tmpl w:val="97948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3"/>
  </w:num>
  <w:num w:numId="3">
    <w:abstractNumId w:val="0"/>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25274"/>
    <w:rsid w:val="00070DE5"/>
    <w:rsid w:val="00072B02"/>
    <w:rsid w:val="00081F34"/>
    <w:rsid w:val="000A50A9"/>
    <w:rsid w:val="000C002E"/>
    <w:rsid w:val="00171BC0"/>
    <w:rsid w:val="001B4F66"/>
    <w:rsid w:val="001C0DD9"/>
    <w:rsid w:val="001C4B4B"/>
    <w:rsid w:val="00226DE3"/>
    <w:rsid w:val="00232BC5"/>
    <w:rsid w:val="00271BED"/>
    <w:rsid w:val="00287D2E"/>
    <w:rsid w:val="002B3FB4"/>
    <w:rsid w:val="002D43A5"/>
    <w:rsid w:val="0031192F"/>
    <w:rsid w:val="003326A9"/>
    <w:rsid w:val="00336C4D"/>
    <w:rsid w:val="00344CBC"/>
    <w:rsid w:val="00370120"/>
    <w:rsid w:val="003917DF"/>
    <w:rsid w:val="003C5436"/>
    <w:rsid w:val="003E13FA"/>
    <w:rsid w:val="003F2A61"/>
    <w:rsid w:val="004E3B8D"/>
    <w:rsid w:val="00545ADE"/>
    <w:rsid w:val="00556102"/>
    <w:rsid w:val="005B5FBA"/>
    <w:rsid w:val="005C0942"/>
    <w:rsid w:val="00615CA1"/>
    <w:rsid w:val="006435B9"/>
    <w:rsid w:val="00645496"/>
    <w:rsid w:val="006561AE"/>
    <w:rsid w:val="00676632"/>
    <w:rsid w:val="007227A9"/>
    <w:rsid w:val="00735B4E"/>
    <w:rsid w:val="007B128E"/>
    <w:rsid w:val="00880D3C"/>
    <w:rsid w:val="00925274"/>
    <w:rsid w:val="00992C2A"/>
    <w:rsid w:val="009D4A6F"/>
    <w:rsid w:val="009D52B5"/>
    <w:rsid w:val="009F34CF"/>
    <w:rsid w:val="00A271ED"/>
    <w:rsid w:val="00A46EA4"/>
    <w:rsid w:val="00A64AA8"/>
    <w:rsid w:val="00A71238"/>
    <w:rsid w:val="00A715D5"/>
    <w:rsid w:val="00AC36AE"/>
    <w:rsid w:val="00AE2161"/>
    <w:rsid w:val="00B17BD9"/>
    <w:rsid w:val="00BE7E7E"/>
    <w:rsid w:val="00C063C2"/>
    <w:rsid w:val="00C95098"/>
    <w:rsid w:val="00CB21A1"/>
    <w:rsid w:val="00CC04B3"/>
    <w:rsid w:val="00D42BC2"/>
    <w:rsid w:val="00D448BF"/>
    <w:rsid w:val="00EB7014"/>
    <w:rsid w:val="00FB53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169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74"/>
    <w:rPr>
      <w:sz w:val="24"/>
      <w:szCs w:val="24"/>
    </w:rPr>
  </w:style>
  <w:style w:type="paragraph" w:styleId="Heading1">
    <w:name w:val="heading 1"/>
    <w:basedOn w:val="Normal"/>
    <w:next w:val="Normal"/>
    <w:link w:val="Heading1Char"/>
    <w:uiPriority w:val="9"/>
    <w:qFormat/>
    <w:rsid w:val="00A7123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271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B70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B4"/>
    <w:pPr>
      <w:contextualSpacing/>
    </w:pPr>
  </w:style>
  <w:style w:type="character" w:customStyle="1" w:styleId="Heading3Char">
    <w:name w:val="Heading 3 Char"/>
    <w:basedOn w:val="DefaultParagraphFont"/>
    <w:link w:val="Heading3"/>
    <w:uiPriority w:val="9"/>
    <w:rsid w:val="00EB7014"/>
    <w:rPr>
      <w:rFonts w:ascii="Times New Roman" w:eastAsia="Times New Roman" w:hAnsi="Times New Roman" w:cs="Times New Roman"/>
      <w:b/>
      <w:bCs/>
      <w:sz w:val="27"/>
      <w:szCs w:val="27"/>
    </w:rPr>
  </w:style>
  <w:style w:type="paragraph" w:customStyle="1" w:styleId="body-text-large">
    <w:name w:val="body-text-large"/>
    <w:basedOn w:val="Normal"/>
    <w:rsid w:val="00EB7014"/>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EB7014"/>
    <w:rPr>
      <w:b/>
      <w:bCs/>
    </w:rPr>
  </w:style>
  <w:style w:type="character" w:styleId="Hyperlink">
    <w:name w:val="Hyperlink"/>
    <w:basedOn w:val="DefaultParagraphFont"/>
    <w:uiPriority w:val="99"/>
    <w:unhideWhenUsed/>
    <w:rsid w:val="00EB7014"/>
    <w:rPr>
      <w:color w:val="0000FF"/>
      <w:u w:val="single"/>
    </w:rPr>
  </w:style>
  <w:style w:type="character" w:customStyle="1" w:styleId="Heading2Char">
    <w:name w:val="Heading 2 Char"/>
    <w:basedOn w:val="DefaultParagraphFont"/>
    <w:link w:val="Heading2"/>
    <w:uiPriority w:val="9"/>
    <w:rsid w:val="00A271ED"/>
    <w:rPr>
      <w:rFonts w:asciiTheme="majorHAnsi" w:eastAsiaTheme="majorEastAsia" w:hAnsiTheme="majorHAnsi" w:cstheme="majorBidi"/>
      <w:b/>
      <w:bCs/>
      <w:color w:val="4F81BD" w:themeColor="accent1"/>
      <w:sz w:val="26"/>
      <w:szCs w:val="26"/>
    </w:rPr>
  </w:style>
  <w:style w:type="paragraph" w:customStyle="1" w:styleId="sub">
    <w:name w:val="sub"/>
    <w:basedOn w:val="Normal"/>
    <w:rsid w:val="00A271ED"/>
    <w:pPr>
      <w:spacing w:before="100" w:beforeAutospacing="1" w:after="100" w:afterAutospacing="1"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71238"/>
    <w:rPr>
      <w:rFonts w:asciiTheme="majorHAnsi" w:eastAsiaTheme="majorEastAsia" w:hAnsiTheme="majorHAnsi" w:cstheme="majorBidi"/>
      <w:b/>
      <w:bCs/>
      <w:color w:val="365F91" w:themeColor="accent1" w:themeShade="BF"/>
      <w:sz w:val="28"/>
      <w:szCs w:val="28"/>
    </w:rPr>
  </w:style>
  <w:style w:type="paragraph" w:customStyle="1" w:styleId="blog-post-date">
    <w:name w:val="blog-post-date"/>
    <w:basedOn w:val="Normal"/>
    <w:rsid w:val="00171BC0"/>
    <w:pPr>
      <w:spacing w:before="100" w:beforeAutospacing="1" w:after="100" w:afterAutospacing="1" w:line="240" w:lineRule="auto"/>
    </w:pPr>
    <w:rPr>
      <w:rFonts w:ascii="Times New Roman" w:eastAsia="Times New Roman" w:hAnsi="Times New Roman" w:cs="Times New Roman"/>
    </w:rPr>
  </w:style>
  <w:style w:type="paragraph" w:customStyle="1" w:styleId="blog-post-byline">
    <w:name w:val="blog-post-byline"/>
    <w:basedOn w:val="Normal"/>
    <w:rsid w:val="00171BC0"/>
    <w:pPr>
      <w:spacing w:before="100" w:beforeAutospacing="1" w:after="100" w:afterAutospacing="1" w:line="240" w:lineRule="auto"/>
    </w:pPr>
    <w:rPr>
      <w:rFonts w:ascii="Times New Roman" w:eastAsia="Times New Roman" w:hAnsi="Times New Roman" w:cs="Times New Roman"/>
    </w:rPr>
  </w:style>
  <w:style w:type="paragraph" w:customStyle="1" w:styleId="byline">
    <w:name w:val="byline"/>
    <w:basedOn w:val="Normal"/>
    <w:rsid w:val="00545ADE"/>
    <w:pPr>
      <w:spacing w:before="100" w:beforeAutospacing="1" w:after="100" w:afterAutospacing="1" w:line="240" w:lineRule="auto"/>
    </w:pPr>
    <w:rPr>
      <w:rFonts w:ascii="Times New Roman" w:eastAsia="Times New Roman" w:hAnsi="Times New Roman" w:cs="Times New Roman"/>
    </w:rPr>
  </w:style>
  <w:style w:type="paragraph" w:customStyle="1" w:styleId="contentdateline">
    <w:name w:val="content__dateline"/>
    <w:basedOn w:val="Normal"/>
    <w:rsid w:val="00545ADE"/>
    <w:pPr>
      <w:spacing w:before="100" w:beforeAutospacing="1" w:after="100" w:afterAutospacing="1" w:line="240" w:lineRule="auto"/>
    </w:pPr>
    <w:rPr>
      <w:rFonts w:ascii="Times New Roman" w:eastAsia="Times New Roman" w:hAnsi="Times New Roman" w:cs="Times New Roman"/>
    </w:rPr>
  </w:style>
  <w:style w:type="character" w:customStyle="1" w:styleId="contentdateline-time">
    <w:name w:val="content__dateline-time"/>
    <w:basedOn w:val="DefaultParagraphFont"/>
    <w:rsid w:val="00545ADE"/>
  </w:style>
  <w:style w:type="character" w:customStyle="1" w:styleId="sharecounttext">
    <w:name w:val="sharecount__text"/>
    <w:basedOn w:val="DefaultParagraphFont"/>
    <w:rsid w:val="00545ADE"/>
  </w:style>
  <w:style w:type="character" w:customStyle="1" w:styleId="commentcount2text">
    <w:name w:val="commentcount2__text"/>
    <w:basedOn w:val="DefaultParagraphFont"/>
    <w:rsid w:val="00545ADE"/>
  </w:style>
  <w:style w:type="character" w:customStyle="1" w:styleId="commentcount2value">
    <w:name w:val="commentcount2__value"/>
    <w:basedOn w:val="DefaultParagraphFont"/>
    <w:rsid w:val="00545ADE"/>
  </w:style>
  <w:style w:type="character" w:customStyle="1" w:styleId="labellink-wrapper">
    <w:name w:val="label__link-wrapper"/>
    <w:basedOn w:val="DefaultParagraphFont"/>
    <w:rsid w:val="00CC04B3"/>
  </w:style>
  <w:style w:type="paragraph" w:styleId="Header">
    <w:name w:val="header"/>
    <w:basedOn w:val="Normal"/>
    <w:link w:val="HeaderChar"/>
    <w:uiPriority w:val="99"/>
    <w:unhideWhenUsed/>
    <w:rsid w:val="00880D3C"/>
    <w:pPr>
      <w:tabs>
        <w:tab w:val="center" w:pos="4680"/>
        <w:tab w:val="right" w:pos="9360"/>
      </w:tabs>
      <w:spacing w:line="240" w:lineRule="auto"/>
    </w:pPr>
  </w:style>
  <w:style w:type="character" w:customStyle="1" w:styleId="HeaderChar">
    <w:name w:val="Header Char"/>
    <w:basedOn w:val="DefaultParagraphFont"/>
    <w:link w:val="Header"/>
    <w:uiPriority w:val="99"/>
    <w:rsid w:val="00880D3C"/>
    <w:rPr>
      <w:sz w:val="24"/>
      <w:szCs w:val="24"/>
    </w:rPr>
  </w:style>
  <w:style w:type="paragraph" w:styleId="Footer">
    <w:name w:val="footer"/>
    <w:basedOn w:val="Normal"/>
    <w:link w:val="FooterChar"/>
    <w:uiPriority w:val="99"/>
    <w:unhideWhenUsed/>
    <w:rsid w:val="00880D3C"/>
    <w:pPr>
      <w:tabs>
        <w:tab w:val="center" w:pos="4680"/>
        <w:tab w:val="right" w:pos="9360"/>
      </w:tabs>
      <w:spacing w:line="240" w:lineRule="auto"/>
    </w:pPr>
  </w:style>
  <w:style w:type="character" w:customStyle="1" w:styleId="FooterChar">
    <w:name w:val="Footer Char"/>
    <w:basedOn w:val="DefaultParagraphFont"/>
    <w:link w:val="Footer"/>
    <w:uiPriority w:val="99"/>
    <w:rsid w:val="00880D3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169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74"/>
    <w:rPr>
      <w:sz w:val="24"/>
      <w:szCs w:val="24"/>
    </w:rPr>
  </w:style>
  <w:style w:type="paragraph" w:styleId="Heading1">
    <w:name w:val="heading 1"/>
    <w:basedOn w:val="Normal"/>
    <w:next w:val="Normal"/>
    <w:link w:val="Heading1Char"/>
    <w:uiPriority w:val="9"/>
    <w:qFormat/>
    <w:rsid w:val="00A7123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271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B70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B4"/>
    <w:pPr>
      <w:contextualSpacing/>
    </w:pPr>
  </w:style>
  <w:style w:type="character" w:customStyle="1" w:styleId="Heading3Char">
    <w:name w:val="Heading 3 Char"/>
    <w:basedOn w:val="DefaultParagraphFont"/>
    <w:link w:val="Heading3"/>
    <w:uiPriority w:val="9"/>
    <w:rsid w:val="00EB7014"/>
    <w:rPr>
      <w:rFonts w:ascii="Times New Roman" w:eastAsia="Times New Roman" w:hAnsi="Times New Roman" w:cs="Times New Roman"/>
      <w:b/>
      <w:bCs/>
      <w:sz w:val="27"/>
      <w:szCs w:val="27"/>
    </w:rPr>
  </w:style>
  <w:style w:type="paragraph" w:customStyle="1" w:styleId="body-text-large">
    <w:name w:val="body-text-large"/>
    <w:basedOn w:val="Normal"/>
    <w:rsid w:val="00EB7014"/>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EB7014"/>
    <w:rPr>
      <w:b/>
      <w:bCs/>
    </w:rPr>
  </w:style>
  <w:style w:type="character" w:styleId="Hyperlink">
    <w:name w:val="Hyperlink"/>
    <w:basedOn w:val="DefaultParagraphFont"/>
    <w:uiPriority w:val="99"/>
    <w:unhideWhenUsed/>
    <w:rsid w:val="00EB7014"/>
    <w:rPr>
      <w:color w:val="0000FF"/>
      <w:u w:val="single"/>
    </w:rPr>
  </w:style>
  <w:style w:type="character" w:customStyle="1" w:styleId="Heading2Char">
    <w:name w:val="Heading 2 Char"/>
    <w:basedOn w:val="DefaultParagraphFont"/>
    <w:link w:val="Heading2"/>
    <w:uiPriority w:val="9"/>
    <w:rsid w:val="00A271ED"/>
    <w:rPr>
      <w:rFonts w:asciiTheme="majorHAnsi" w:eastAsiaTheme="majorEastAsia" w:hAnsiTheme="majorHAnsi" w:cstheme="majorBidi"/>
      <w:b/>
      <w:bCs/>
      <w:color w:val="4F81BD" w:themeColor="accent1"/>
      <w:sz w:val="26"/>
      <w:szCs w:val="26"/>
    </w:rPr>
  </w:style>
  <w:style w:type="paragraph" w:customStyle="1" w:styleId="sub">
    <w:name w:val="sub"/>
    <w:basedOn w:val="Normal"/>
    <w:rsid w:val="00A271ED"/>
    <w:pPr>
      <w:spacing w:before="100" w:beforeAutospacing="1" w:after="100" w:afterAutospacing="1"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71238"/>
    <w:rPr>
      <w:rFonts w:asciiTheme="majorHAnsi" w:eastAsiaTheme="majorEastAsia" w:hAnsiTheme="majorHAnsi" w:cstheme="majorBidi"/>
      <w:b/>
      <w:bCs/>
      <w:color w:val="365F91" w:themeColor="accent1" w:themeShade="BF"/>
      <w:sz w:val="28"/>
      <w:szCs w:val="28"/>
    </w:rPr>
  </w:style>
  <w:style w:type="paragraph" w:customStyle="1" w:styleId="blog-post-date">
    <w:name w:val="blog-post-date"/>
    <w:basedOn w:val="Normal"/>
    <w:rsid w:val="00171BC0"/>
    <w:pPr>
      <w:spacing w:before="100" w:beforeAutospacing="1" w:after="100" w:afterAutospacing="1" w:line="240" w:lineRule="auto"/>
    </w:pPr>
    <w:rPr>
      <w:rFonts w:ascii="Times New Roman" w:eastAsia="Times New Roman" w:hAnsi="Times New Roman" w:cs="Times New Roman"/>
    </w:rPr>
  </w:style>
  <w:style w:type="paragraph" w:customStyle="1" w:styleId="blog-post-byline">
    <w:name w:val="blog-post-byline"/>
    <w:basedOn w:val="Normal"/>
    <w:rsid w:val="00171BC0"/>
    <w:pPr>
      <w:spacing w:before="100" w:beforeAutospacing="1" w:after="100" w:afterAutospacing="1" w:line="240" w:lineRule="auto"/>
    </w:pPr>
    <w:rPr>
      <w:rFonts w:ascii="Times New Roman" w:eastAsia="Times New Roman" w:hAnsi="Times New Roman" w:cs="Times New Roman"/>
    </w:rPr>
  </w:style>
  <w:style w:type="paragraph" w:customStyle="1" w:styleId="byline">
    <w:name w:val="byline"/>
    <w:basedOn w:val="Normal"/>
    <w:rsid w:val="00545ADE"/>
    <w:pPr>
      <w:spacing w:before="100" w:beforeAutospacing="1" w:after="100" w:afterAutospacing="1" w:line="240" w:lineRule="auto"/>
    </w:pPr>
    <w:rPr>
      <w:rFonts w:ascii="Times New Roman" w:eastAsia="Times New Roman" w:hAnsi="Times New Roman" w:cs="Times New Roman"/>
    </w:rPr>
  </w:style>
  <w:style w:type="paragraph" w:customStyle="1" w:styleId="contentdateline">
    <w:name w:val="content__dateline"/>
    <w:basedOn w:val="Normal"/>
    <w:rsid w:val="00545ADE"/>
    <w:pPr>
      <w:spacing w:before="100" w:beforeAutospacing="1" w:after="100" w:afterAutospacing="1" w:line="240" w:lineRule="auto"/>
    </w:pPr>
    <w:rPr>
      <w:rFonts w:ascii="Times New Roman" w:eastAsia="Times New Roman" w:hAnsi="Times New Roman" w:cs="Times New Roman"/>
    </w:rPr>
  </w:style>
  <w:style w:type="character" w:customStyle="1" w:styleId="contentdateline-time">
    <w:name w:val="content__dateline-time"/>
    <w:basedOn w:val="DefaultParagraphFont"/>
    <w:rsid w:val="00545ADE"/>
  </w:style>
  <w:style w:type="character" w:customStyle="1" w:styleId="sharecounttext">
    <w:name w:val="sharecount__text"/>
    <w:basedOn w:val="DefaultParagraphFont"/>
    <w:rsid w:val="00545ADE"/>
  </w:style>
  <w:style w:type="character" w:customStyle="1" w:styleId="commentcount2text">
    <w:name w:val="commentcount2__text"/>
    <w:basedOn w:val="DefaultParagraphFont"/>
    <w:rsid w:val="00545ADE"/>
  </w:style>
  <w:style w:type="character" w:customStyle="1" w:styleId="commentcount2value">
    <w:name w:val="commentcount2__value"/>
    <w:basedOn w:val="DefaultParagraphFont"/>
    <w:rsid w:val="00545ADE"/>
  </w:style>
  <w:style w:type="character" w:customStyle="1" w:styleId="labellink-wrapper">
    <w:name w:val="label__link-wrapper"/>
    <w:basedOn w:val="DefaultParagraphFont"/>
    <w:rsid w:val="00CC04B3"/>
  </w:style>
  <w:style w:type="paragraph" w:styleId="Header">
    <w:name w:val="header"/>
    <w:basedOn w:val="Normal"/>
    <w:link w:val="HeaderChar"/>
    <w:uiPriority w:val="99"/>
    <w:unhideWhenUsed/>
    <w:rsid w:val="00880D3C"/>
    <w:pPr>
      <w:tabs>
        <w:tab w:val="center" w:pos="4680"/>
        <w:tab w:val="right" w:pos="9360"/>
      </w:tabs>
      <w:spacing w:line="240" w:lineRule="auto"/>
    </w:pPr>
  </w:style>
  <w:style w:type="character" w:customStyle="1" w:styleId="HeaderChar">
    <w:name w:val="Header Char"/>
    <w:basedOn w:val="DefaultParagraphFont"/>
    <w:link w:val="Header"/>
    <w:uiPriority w:val="99"/>
    <w:rsid w:val="00880D3C"/>
    <w:rPr>
      <w:sz w:val="24"/>
      <w:szCs w:val="24"/>
    </w:rPr>
  </w:style>
  <w:style w:type="paragraph" w:styleId="Footer">
    <w:name w:val="footer"/>
    <w:basedOn w:val="Normal"/>
    <w:link w:val="FooterChar"/>
    <w:uiPriority w:val="99"/>
    <w:unhideWhenUsed/>
    <w:rsid w:val="00880D3C"/>
    <w:pPr>
      <w:tabs>
        <w:tab w:val="center" w:pos="4680"/>
        <w:tab w:val="right" w:pos="9360"/>
      </w:tabs>
      <w:spacing w:line="240" w:lineRule="auto"/>
    </w:pPr>
  </w:style>
  <w:style w:type="character" w:customStyle="1" w:styleId="FooterChar">
    <w:name w:val="Footer Char"/>
    <w:basedOn w:val="DefaultParagraphFont"/>
    <w:link w:val="Footer"/>
    <w:uiPriority w:val="99"/>
    <w:rsid w:val="00880D3C"/>
    <w:rPr>
      <w:sz w:val="24"/>
      <w:szCs w:val="24"/>
    </w:rPr>
  </w:style>
</w:styles>
</file>

<file path=word/webSettings.xml><?xml version="1.0" encoding="utf-8"?>
<w:webSettings xmlns:r="http://schemas.openxmlformats.org/officeDocument/2006/relationships" xmlns:w="http://schemas.openxmlformats.org/wordprocessingml/2006/main">
  <w:divs>
    <w:div w:id="81072492">
      <w:bodyDiv w:val="1"/>
      <w:marLeft w:val="0"/>
      <w:marRight w:val="0"/>
      <w:marTop w:val="0"/>
      <w:marBottom w:val="0"/>
      <w:divBdr>
        <w:top w:val="none" w:sz="0" w:space="0" w:color="auto"/>
        <w:left w:val="none" w:sz="0" w:space="0" w:color="auto"/>
        <w:bottom w:val="none" w:sz="0" w:space="0" w:color="auto"/>
        <w:right w:val="none" w:sz="0" w:space="0" w:color="auto"/>
      </w:divBdr>
    </w:div>
    <w:div w:id="187253844">
      <w:bodyDiv w:val="1"/>
      <w:marLeft w:val="0"/>
      <w:marRight w:val="0"/>
      <w:marTop w:val="0"/>
      <w:marBottom w:val="0"/>
      <w:divBdr>
        <w:top w:val="none" w:sz="0" w:space="0" w:color="auto"/>
        <w:left w:val="none" w:sz="0" w:space="0" w:color="auto"/>
        <w:bottom w:val="none" w:sz="0" w:space="0" w:color="auto"/>
        <w:right w:val="none" w:sz="0" w:space="0" w:color="auto"/>
      </w:divBdr>
    </w:div>
    <w:div w:id="228735041">
      <w:bodyDiv w:val="1"/>
      <w:marLeft w:val="0"/>
      <w:marRight w:val="0"/>
      <w:marTop w:val="0"/>
      <w:marBottom w:val="0"/>
      <w:divBdr>
        <w:top w:val="none" w:sz="0" w:space="0" w:color="auto"/>
        <w:left w:val="none" w:sz="0" w:space="0" w:color="auto"/>
        <w:bottom w:val="none" w:sz="0" w:space="0" w:color="auto"/>
        <w:right w:val="none" w:sz="0" w:space="0" w:color="auto"/>
      </w:divBdr>
    </w:div>
    <w:div w:id="1275332072">
      <w:bodyDiv w:val="1"/>
      <w:marLeft w:val="0"/>
      <w:marRight w:val="0"/>
      <w:marTop w:val="0"/>
      <w:marBottom w:val="0"/>
      <w:divBdr>
        <w:top w:val="none" w:sz="0" w:space="0" w:color="auto"/>
        <w:left w:val="none" w:sz="0" w:space="0" w:color="auto"/>
        <w:bottom w:val="none" w:sz="0" w:space="0" w:color="auto"/>
        <w:right w:val="none" w:sz="0" w:space="0" w:color="auto"/>
      </w:divBdr>
    </w:div>
    <w:div w:id="1307667308">
      <w:bodyDiv w:val="1"/>
      <w:marLeft w:val="0"/>
      <w:marRight w:val="0"/>
      <w:marTop w:val="0"/>
      <w:marBottom w:val="0"/>
      <w:divBdr>
        <w:top w:val="none" w:sz="0" w:space="0" w:color="auto"/>
        <w:left w:val="none" w:sz="0" w:space="0" w:color="auto"/>
        <w:bottom w:val="none" w:sz="0" w:space="0" w:color="auto"/>
        <w:right w:val="none" w:sz="0" w:space="0" w:color="auto"/>
      </w:divBdr>
    </w:div>
    <w:div w:id="1718241639">
      <w:bodyDiv w:val="1"/>
      <w:marLeft w:val="0"/>
      <w:marRight w:val="0"/>
      <w:marTop w:val="0"/>
      <w:marBottom w:val="0"/>
      <w:divBdr>
        <w:top w:val="none" w:sz="0" w:space="0" w:color="auto"/>
        <w:left w:val="none" w:sz="0" w:space="0" w:color="auto"/>
        <w:bottom w:val="none" w:sz="0" w:space="0" w:color="auto"/>
        <w:right w:val="none" w:sz="0" w:space="0" w:color="auto"/>
      </w:divBdr>
      <w:divsChild>
        <w:div w:id="633489661">
          <w:marLeft w:val="0"/>
          <w:marRight w:val="0"/>
          <w:marTop w:val="0"/>
          <w:marBottom w:val="0"/>
          <w:divBdr>
            <w:top w:val="none" w:sz="0" w:space="0" w:color="auto"/>
            <w:left w:val="none" w:sz="0" w:space="0" w:color="auto"/>
            <w:bottom w:val="none" w:sz="0" w:space="0" w:color="auto"/>
            <w:right w:val="none" w:sz="0" w:space="0" w:color="auto"/>
          </w:divBdr>
          <w:divsChild>
            <w:div w:id="763306812">
              <w:marLeft w:val="0"/>
              <w:marRight w:val="0"/>
              <w:marTop w:val="0"/>
              <w:marBottom w:val="0"/>
              <w:divBdr>
                <w:top w:val="none" w:sz="0" w:space="0" w:color="auto"/>
                <w:left w:val="none" w:sz="0" w:space="0" w:color="auto"/>
                <w:bottom w:val="none" w:sz="0" w:space="0" w:color="auto"/>
                <w:right w:val="none" w:sz="0" w:space="0" w:color="auto"/>
              </w:divBdr>
            </w:div>
            <w:div w:id="646788544">
              <w:marLeft w:val="0"/>
              <w:marRight w:val="0"/>
              <w:marTop w:val="0"/>
              <w:marBottom w:val="0"/>
              <w:divBdr>
                <w:top w:val="none" w:sz="0" w:space="0" w:color="auto"/>
                <w:left w:val="none" w:sz="0" w:space="0" w:color="auto"/>
                <w:bottom w:val="none" w:sz="0" w:space="0" w:color="auto"/>
                <w:right w:val="none" w:sz="0" w:space="0" w:color="auto"/>
              </w:divBdr>
              <w:divsChild>
                <w:div w:id="2139060084">
                  <w:marLeft w:val="0"/>
                  <w:marRight w:val="0"/>
                  <w:marTop w:val="0"/>
                  <w:marBottom w:val="0"/>
                  <w:divBdr>
                    <w:top w:val="none" w:sz="0" w:space="0" w:color="auto"/>
                    <w:left w:val="none" w:sz="0" w:space="0" w:color="auto"/>
                    <w:bottom w:val="none" w:sz="0" w:space="0" w:color="auto"/>
                    <w:right w:val="none" w:sz="0" w:space="0" w:color="auto"/>
                  </w:divBdr>
                </w:div>
                <w:div w:id="88897228">
                  <w:marLeft w:val="0"/>
                  <w:marRight w:val="0"/>
                  <w:marTop w:val="0"/>
                  <w:marBottom w:val="0"/>
                  <w:divBdr>
                    <w:top w:val="none" w:sz="0" w:space="0" w:color="auto"/>
                    <w:left w:val="none" w:sz="0" w:space="0" w:color="auto"/>
                    <w:bottom w:val="none" w:sz="0" w:space="0" w:color="auto"/>
                    <w:right w:val="none" w:sz="0" w:space="0" w:color="auto"/>
                  </w:divBdr>
                  <w:divsChild>
                    <w:div w:id="961762728">
                      <w:marLeft w:val="0"/>
                      <w:marRight w:val="0"/>
                      <w:marTop w:val="0"/>
                      <w:marBottom w:val="0"/>
                      <w:divBdr>
                        <w:top w:val="none" w:sz="0" w:space="0" w:color="auto"/>
                        <w:left w:val="none" w:sz="0" w:space="0" w:color="auto"/>
                        <w:bottom w:val="none" w:sz="0" w:space="0" w:color="auto"/>
                        <w:right w:val="none" w:sz="0" w:space="0" w:color="auto"/>
                      </w:divBdr>
                    </w:div>
                    <w:div w:id="147870719">
                      <w:marLeft w:val="0"/>
                      <w:marRight w:val="0"/>
                      <w:marTop w:val="0"/>
                      <w:marBottom w:val="0"/>
                      <w:divBdr>
                        <w:top w:val="none" w:sz="0" w:space="0" w:color="DCDCDC"/>
                        <w:left w:val="none" w:sz="0" w:space="0" w:color="auto"/>
                        <w:bottom w:val="none" w:sz="0" w:space="0" w:color="DCDCDC"/>
                        <w:right w:val="none" w:sz="0" w:space="0" w:color="DCDCDC"/>
                      </w:divBdr>
                    </w:div>
                  </w:divsChild>
                </w:div>
              </w:divsChild>
            </w:div>
          </w:divsChild>
        </w:div>
      </w:divsChild>
    </w:div>
    <w:div w:id="1739787894">
      <w:bodyDiv w:val="1"/>
      <w:marLeft w:val="0"/>
      <w:marRight w:val="0"/>
      <w:marTop w:val="0"/>
      <w:marBottom w:val="0"/>
      <w:divBdr>
        <w:top w:val="none" w:sz="0" w:space="0" w:color="auto"/>
        <w:left w:val="none" w:sz="0" w:space="0" w:color="auto"/>
        <w:bottom w:val="none" w:sz="0" w:space="0" w:color="auto"/>
        <w:right w:val="none" w:sz="0" w:space="0" w:color="auto"/>
      </w:divBdr>
      <w:divsChild>
        <w:div w:id="469251763">
          <w:marLeft w:val="0"/>
          <w:marRight w:val="0"/>
          <w:marTop w:val="0"/>
          <w:marBottom w:val="0"/>
          <w:divBdr>
            <w:top w:val="none" w:sz="0" w:space="0" w:color="auto"/>
            <w:left w:val="none" w:sz="0" w:space="0" w:color="auto"/>
            <w:bottom w:val="none" w:sz="0" w:space="0" w:color="auto"/>
            <w:right w:val="none" w:sz="0" w:space="0" w:color="auto"/>
          </w:divBdr>
        </w:div>
        <w:div w:id="43415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dassociates.com/insights/point-of-view/healthcare-price-transparency-consumer-expectation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cerner.com/blog/consumer-expectations-are-driving-change-in-health-care-organizations"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uardian.com/healthcarenetwork/2017/mar/01/why-so-few-male-nurse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fscapital.com/blog/advantages-disadvantages-cross-training-employees-business" TargetMode="External"/><Relationship Id="rId4" Type="http://schemas.openxmlformats.org/officeDocument/2006/relationships/webSettings" Target="webSettings.xml"/><Relationship Id="rId9" Type="http://schemas.openxmlformats.org/officeDocument/2006/relationships/hyperlink" Target="https://www.ncbi.nlm.nih.gov/pubmed/2372545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2018-10-13T17:11:00Z</dcterms:created>
  <dcterms:modified xsi:type="dcterms:W3CDTF">2018-10-13T17:11:00Z</dcterms:modified>
</cp:coreProperties>
</file>